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</w:p>
    <w:p w:rsidR="00B47D4D" w:rsidRPr="00B4494B" w:rsidRDefault="00B47D4D" w:rsidP="002A7DCB">
      <w:pPr>
        <w:spacing w:after="0" w:line="240" w:lineRule="auto"/>
        <w:ind w:left="5103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2A7DCB" w:rsidRPr="002A7DCB" w:rsidRDefault="002A7DCB" w:rsidP="002A7DCB">
      <w:pPr>
        <w:pStyle w:val="Bezodstpw"/>
        <w:ind w:left="5103" w:hanging="1"/>
        <w:rPr>
          <w:rFonts w:ascii="Cambria" w:hAnsi="Cambria" w:cs="Arial"/>
          <w:b/>
          <w:sz w:val="20"/>
          <w:szCs w:val="20"/>
        </w:rPr>
      </w:pPr>
      <w:r w:rsidRPr="002A7DCB">
        <w:rPr>
          <w:rFonts w:ascii="Cambria" w:hAnsi="Cambria" w:cs="Arial"/>
          <w:b/>
          <w:sz w:val="20"/>
          <w:szCs w:val="20"/>
        </w:rPr>
        <w:t>Zarząd Dróg Powiatowych w Miechowie</w:t>
      </w:r>
    </w:p>
    <w:p w:rsidR="00B47D4D" w:rsidRPr="006F0919" w:rsidRDefault="002A7DCB" w:rsidP="002A7DCB">
      <w:pPr>
        <w:pStyle w:val="Bezodstpw"/>
        <w:spacing w:line="276" w:lineRule="auto"/>
        <w:ind w:left="5103" w:hanging="1"/>
        <w:rPr>
          <w:rFonts w:ascii="Cambria" w:hAnsi="Cambria" w:cs="Arial"/>
          <w:b/>
          <w:sz w:val="20"/>
          <w:szCs w:val="20"/>
        </w:rPr>
      </w:pPr>
      <w:r w:rsidRPr="002A7DCB">
        <w:rPr>
          <w:rFonts w:ascii="Cambria" w:hAnsi="Cambria" w:cs="Arial"/>
          <w:b/>
          <w:sz w:val="20"/>
          <w:szCs w:val="20"/>
        </w:rPr>
        <w:t>ul. Warszawska 11,  32-200 Miechów</w:t>
      </w:r>
      <w:r w:rsidR="00B47D4D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5349A4" w:rsidRPr="00C91CE1" w:rsidRDefault="005349A4" w:rsidP="005349A4">
      <w:pPr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87990" w:rsidRPr="00023F2C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r w:rsidR="00A4557A" w:rsidRPr="005F0E52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 xml:space="preserve">Przebudowa drogi powiatowej 1224K Bukowska Wola – Działoszyce, odcinek </w:t>
      </w:r>
      <w:r w:rsidR="00A4557A" w:rsidRPr="005F0E52">
        <w:rPr>
          <w:rFonts w:ascii="Cambria" w:hAnsi="Cambria" w:cs="TimesNewRoman,BoldItalic"/>
          <w:b/>
          <w:bCs/>
          <w:iCs/>
          <w:sz w:val="20"/>
          <w:szCs w:val="20"/>
        </w:rPr>
        <w:t>od km 0+000 do km 18+956, na dł. 18,956km”</w:t>
      </w:r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8B2DDD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D5744A" w:rsidRPr="00F27362" w:rsidRDefault="00D5744A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665" w:rsidRDefault="00212665" w:rsidP="00212665">
    <w:pPr>
      <w:spacing w:after="200" w:line="276" w:lineRule="auto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margin">
            <wp:posOffset>-246380</wp:posOffset>
          </wp:positionH>
          <wp:positionV relativeFrom="page">
            <wp:posOffset>363855</wp:posOffset>
          </wp:positionV>
          <wp:extent cx="6027420" cy="464820"/>
          <wp:effectExtent l="19050" t="0" r="0" b="0"/>
          <wp:wrapSquare wrapText="bothSides"/>
          <wp:docPr id="1" name="Obraz 1" descr="Zestawienie znaków: logotyp Fuduszy Europejskich z podpisem Program Regionalny, logotyp województwa małopolskiego oraz logo Unii Europejskiej z podpisem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: logotyp Fuduszy Europejskich z podpisem Program Regionalny, logotyp województwa małopolskiego oraz logo Unii Europejskiej z podpisem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464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12665" w:rsidRDefault="00212665" w:rsidP="00212665">
    <w:pPr>
      <w:spacing w:after="200" w:line="276" w:lineRule="auto"/>
      <w:rPr>
        <w:rFonts w:ascii="Cambria" w:hAnsi="Cambria" w:cs="Arial"/>
        <w:b/>
        <w:sz w:val="20"/>
        <w:szCs w:val="20"/>
      </w:rPr>
    </w:pPr>
  </w:p>
  <w:p w:rsidR="00212665" w:rsidRDefault="00212665" w:rsidP="00212665">
    <w:pPr>
      <w:spacing w:after="200" w:line="276" w:lineRule="auto"/>
      <w:rPr>
        <w:rFonts w:ascii="Cambria" w:hAnsi="Cambria" w:cs="Arial"/>
        <w:b/>
        <w:sz w:val="20"/>
        <w:szCs w:val="20"/>
      </w:rPr>
    </w:pPr>
  </w:p>
  <w:p w:rsidR="005349A4" w:rsidRPr="00212665" w:rsidRDefault="00212665" w:rsidP="00212665">
    <w:pPr>
      <w:spacing w:after="200" w:line="276" w:lineRule="auto"/>
      <w:rPr>
        <w:rFonts w:ascii="Cambria" w:hAnsi="Cambria"/>
        <w:sz w:val="20"/>
        <w:szCs w:val="20"/>
      </w:rPr>
    </w:pPr>
    <w:r w:rsidRPr="009151F7">
      <w:rPr>
        <w:rFonts w:ascii="Cambria" w:hAnsi="Cambria" w:cs="Arial"/>
        <w:b/>
        <w:sz w:val="20"/>
        <w:szCs w:val="20"/>
      </w:rPr>
      <w:t xml:space="preserve">Nr sprawy: </w:t>
    </w:r>
    <w:r w:rsidRPr="00D702C8">
      <w:rPr>
        <w:rFonts w:ascii="Cambria" w:hAnsi="Cambria" w:cs="Arial"/>
        <w:b/>
        <w:sz w:val="20"/>
        <w:szCs w:val="20"/>
      </w:rPr>
      <w:t>SE.266.1.2018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1DB3"/>
    <w:rsid w:val="000B54D1"/>
    <w:rsid w:val="000C021E"/>
    <w:rsid w:val="000C18AF"/>
    <w:rsid w:val="000D6F17"/>
    <w:rsid w:val="000D73C4"/>
    <w:rsid w:val="000E4D37"/>
    <w:rsid w:val="00106B58"/>
    <w:rsid w:val="00113E99"/>
    <w:rsid w:val="001150DD"/>
    <w:rsid w:val="001208C8"/>
    <w:rsid w:val="001262B4"/>
    <w:rsid w:val="00185ADF"/>
    <w:rsid w:val="001902D2"/>
    <w:rsid w:val="001C6945"/>
    <w:rsid w:val="001D039B"/>
    <w:rsid w:val="001F027E"/>
    <w:rsid w:val="002025A4"/>
    <w:rsid w:val="00203A40"/>
    <w:rsid w:val="00212665"/>
    <w:rsid w:val="002168A8"/>
    <w:rsid w:val="00223C0E"/>
    <w:rsid w:val="00226798"/>
    <w:rsid w:val="00255142"/>
    <w:rsid w:val="00256CEC"/>
    <w:rsid w:val="00262D61"/>
    <w:rsid w:val="00290B01"/>
    <w:rsid w:val="002A7DCB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05DE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87990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610FF5"/>
    <w:rsid w:val="00634311"/>
    <w:rsid w:val="00655025"/>
    <w:rsid w:val="00684CDF"/>
    <w:rsid w:val="006A0609"/>
    <w:rsid w:val="006A3A1F"/>
    <w:rsid w:val="006A52B6"/>
    <w:rsid w:val="006F0034"/>
    <w:rsid w:val="006F0F04"/>
    <w:rsid w:val="006F31B3"/>
    <w:rsid w:val="006F3D32"/>
    <w:rsid w:val="007118F0"/>
    <w:rsid w:val="0072560B"/>
    <w:rsid w:val="00746532"/>
    <w:rsid w:val="00751725"/>
    <w:rsid w:val="00756C8F"/>
    <w:rsid w:val="007639BC"/>
    <w:rsid w:val="007728CA"/>
    <w:rsid w:val="007840F2"/>
    <w:rsid w:val="00785ABB"/>
    <w:rsid w:val="007936D6"/>
    <w:rsid w:val="0079546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36C37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4557A"/>
    <w:rsid w:val="00A51221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F6575"/>
    <w:rsid w:val="00BF7584"/>
    <w:rsid w:val="00C014B5"/>
    <w:rsid w:val="00C241F1"/>
    <w:rsid w:val="00C4103F"/>
    <w:rsid w:val="00C55E26"/>
    <w:rsid w:val="00C57DEB"/>
    <w:rsid w:val="00C6521F"/>
    <w:rsid w:val="00C81012"/>
    <w:rsid w:val="00C829DD"/>
    <w:rsid w:val="00C91CE1"/>
    <w:rsid w:val="00CA2678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5744A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C301D"/>
    <w:rsid w:val="00EE1FBF"/>
    <w:rsid w:val="00EF74CA"/>
    <w:rsid w:val="00EF7ED0"/>
    <w:rsid w:val="00F04280"/>
    <w:rsid w:val="00F27362"/>
    <w:rsid w:val="00F365F2"/>
    <w:rsid w:val="00F37CB4"/>
    <w:rsid w:val="00F43919"/>
    <w:rsid w:val="00F6200C"/>
    <w:rsid w:val="00F62130"/>
    <w:rsid w:val="00FC0317"/>
    <w:rsid w:val="00FE4E2B"/>
    <w:rsid w:val="00FE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E3E4F-CD85-4A6D-A0AB-87BED45F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16</cp:revision>
  <cp:lastPrinted>2016-07-26T10:32:00Z</cp:lastPrinted>
  <dcterms:created xsi:type="dcterms:W3CDTF">2017-08-16T06:46:00Z</dcterms:created>
  <dcterms:modified xsi:type="dcterms:W3CDTF">2018-01-22T14:04:00Z</dcterms:modified>
</cp:coreProperties>
</file>